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7B" w:rsidRDefault="0095487B" w:rsidP="0095487B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Vážená paní, vážený pane,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dovoluji si Vás, Vaše rodinné příslušníky, přátele i kamarády pozvat již na devátý ročník</w:t>
      </w:r>
      <w:r>
        <w:rPr>
          <w:rFonts w:ascii="Calibri" w:eastAsia="Times New Roman" w:hAnsi="Calibri"/>
          <w:color w:val="000000"/>
        </w:rPr>
        <w:t xml:space="preserve"> </w:t>
      </w:r>
    </w:p>
    <w:p w:rsidR="0095487B" w:rsidRDefault="0095487B" w:rsidP="0095487B">
      <w:pPr>
        <w:pStyle w:val="Normlnweb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Zbirožského hasičského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tatrování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</w:rPr>
        <w:t xml:space="preserve"> </w:t>
      </w:r>
    </w:p>
    <w:p w:rsidR="0095487B" w:rsidRDefault="0095487B" w:rsidP="0095487B">
      <w:pPr>
        <w:pStyle w:val="Normlnweb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 se letos, </w:t>
      </w:r>
      <w:r>
        <w:rPr>
          <w:rFonts w:ascii="Arial" w:hAnsi="Arial" w:cs="Arial"/>
          <w:color w:val="000000"/>
          <w:sz w:val="20"/>
          <w:szCs w:val="20"/>
        </w:rPr>
        <w:t>výjimečně z organizačních důvodů</w:t>
      </w:r>
      <w:r>
        <w:rPr>
          <w:rFonts w:ascii="Arial" w:hAnsi="Arial" w:cs="Arial"/>
          <w:b/>
          <w:bCs/>
          <w:color w:val="000000"/>
          <w:sz w:val="20"/>
          <w:szCs w:val="20"/>
        </w:rPr>
        <w:t>, uskuteční již v sobotu 25. května 2019</w:t>
      </w:r>
      <w:r>
        <w:rPr>
          <w:rFonts w:ascii="Calibri" w:hAnsi="Calibri"/>
          <w:color w:val="000000"/>
        </w:rPr>
        <w:t xml:space="preserve"> </w:t>
      </w:r>
    </w:p>
    <w:p w:rsidR="0095487B" w:rsidRDefault="0095487B" w:rsidP="0095487B">
      <w:pPr>
        <w:pStyle w:val="Normlnweb"/>
        <w:spacing w:after="24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Místo, tedy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Expozice požární ochrany v areálu HZS ČR ve Zbirohu</w:t>
      </w:r>
      <w:r>
        <w:rPr>
          <w:rFonts w:ascii="Arial" w:hAnsi="Arial" w:cs="Arial"/>
          <w:color w:val="000000"/>
          <w:sz w:val="20"/>
          <w:szCs w:val="20"/>
        </w:rPr>
        <w:t xml:space="preserve"> (okres Rokycany, Plzeňský kraj) a čas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 10,00 do 16,00 hodin</w:t>
      </w:r>
      <w:r>
        <w:rPr>
          <w:rFonts w:ascii="Arial" w:hAnsi="Arial" w:cs="Arial"/>
          <w:color w:val="000000"/>
          <w:sz w:val="20"/>
          <w:szCs w:val="20"/>
        </w:rPr>
        <w:t xml:space="preserve"> zůstávají beze změny.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Ke změně termínu jsme nuceni přistoupit z důvodu rozsáhlých stavebních úprav, které začnou v areálu již v červnu a budou trvat minimálně do poloviny příštího roku.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Jako kompenzaci za tuto změnu se návštěvníci mohou těšit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velmi bohatý doprovodný program.</w:t>
      </w:r>
      <w:r>
        <w:rPr>
          <w:rFonts w:ascii="Arial" w:hAnsi="Arial" w:cs="Arial"/>
          <w:color w:val="000000"/>
          <w:sz w:val="20"/>
          <w:szCs w:val="20"/>
        </w:rPr>
        <w:t xml:space="preserve"> Ten je letos připravován </w:t>
      </w:r>
      <w:r>
        <w:rPr>
          <w:rFonts w:ascii="Arial" w:hAnsi="Arial" w:cs="Arial"/>
          <w:b/>
          <w:bCs/>
          <w:color w:val="000000"/>
          <w:sz w:val="20"/>
          <w:szCs w:val="20"/>
        </w:rPr>
        <w:t>ve spolupráci s Ministerstvem pro místní rozvoj</w:t>
      </w:r>
      <w:r>
        <w:rPr>
          <w:rFonts w:ascii="Arial" w:hAnsi="Arial" w:cs="Arial"/>
          <w:color w:val="000000"/>
          <w:sz w:val="20"/>
          <w:szCs w:val="20"/>
        </w:rPr>
        <w:t xml:space="preserve">, se kterým chceme široké veřejnosti představit Národní humanitární základnu, a bude zahrnovat kromě klasického programu, jemuž dominuje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Volba MISS Tatra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Mistrovství republiky ve výměně předního kola na vozidle Tatra 815</w:t>
      </w:r>
      <w:r>
        <w:rPr>
          <w:rFonts w:ascii="Arial" w:hAnsi="Arial" w:cs="Arial"/>
          <w:color w:val="000000"/>
          <w:sz w:val="20"/>
          <w:szCs w:val="20"/>
        </w:rPr>
        <w:t xml:space="preserve">, také mnoho atrakcí a ukázek pro veřejnost.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Na místě bude aktivní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nafukovací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skluzavkové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centrum v designu hasičské stanice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simulátor přetočení vozidla na střechu</w:t>
      </w:r>
      <w:r>
        <w:rPr>
          <w:rFonts w:ascii="Arial" w:hAnsi="Arial" w:cs="Arial"/>
          <w:color w:val="000000"/>
          <w:sz w:val="20"/>
          <w:szCs w:val="20"/>
        </w:rPr>
        <w:t xml:space="preserve"> (profesionální otočný simulátor autonehody), </w:t>
      </w:r>
      <w:r>
        <w:rPr>
          <w:rFonts w:ascii="Arial" w:hAnsi="Arial" w:cs="Arial"/>
          <w:b/>
          <w:bCs/>
          <w:color w:val="000000"/>
          <w:sz w:val="20"/>
          <w:szCs w:val="20"/>
        </w:rPr>
        <w:t>simulátor nárazu</w:t>
      </w:r>
      <w:r>
        <w:rPr>
          <w:rFonts w:ascii="Arial" w:hAnsi="Arial" w:cs="Arial"/>
          <w:color w:val="000000"/>
          <w:sz w:val="20"/>
          <w:szCs w:val="20"/>
        </w:rPr>
        <w:t xml:space="preserve"> (profesionální trenažer simulující náraz automobilu v rychlosti 30 km/h a nabízí tak reálný výchovný účinek), </w:t>
      </w:r>
      <w:r>
        <w:rPr>
          <w:rFonts w:ascii="Arial" w:hAnsi="Arial" w:cs="Arial"/>
          <w:b/>
          <w:bCs/>
          <w:color w:val="000000"/>
          <w:sz w:val="20"/>
          <w:szCs w:val="20"/>
        </w:rPr>
        <w:t>pit stop simulátor výměny kol</w:t>
      </w:r>
      <w:r>
        <w:rPr>
          <w:rFonts w:ascii="Arial" w:hAnsi="Arial" w:cs="Arial"/>
          <w:color w:val="000000"/>
          <w:sz w:val="20"/>
          <w:szCs w:val="20"/>
        </w:rPr>
        <w:t xml:space="preserve"> (zkoušení samostatně nebo v rámci souboje s protivníkem výměny kol). V rámci ukázek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bude představena nová cisternová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zodolněná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stříkačka značky Tatra  - tzv. TITÁN</w:t>
      </w:r>
      <w:r>
        <w:rPr>
          <w:rFonts w:ascii="Arial" w:hAnsi="Arial" w:cs="Arial"/>
          <w:color w:val="000000"/>
          <w:sz w:val="20"/>
          <w:szCs w:val="20"/>
        </w:rPr>
        <w:t>, která zaujme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již na první pohled a to nejen svými rozměry,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její délka je 11 m</w:t>
      </w:r>
      <w:r>
        <w:rPr>
          <w:rFonts w:ascii="Arial" w:hAnsi="Arial" w:cs="Arial"/>
          <w:color w:val="000000"/>
          <w:sz w:val="20"/>
          <w:szCs w:val="20"/>
        </w:rPr>
        <w:t xml:space="preserve">, ale i nezaměnitelným vzhledem, který jim dávají zejména použité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vojenské kabiny odolávající balistickým a výbušným hrozbám </w:t>
      </w:r>
      <w:r>
        <w:rPr>
          <w:rFonts w:ascii="Arial" w:hAnsi="Arial" w:cs="Arial"/>
          <w:color w:val="000000"/>
          <w:sz w:val="20"/>
          <w:szCs w:val="20"/>
        </w:rPr>
        <w:t>podle armádní standardizační dohody STANAG, a která by měla nahradit stávající hasičský tank.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Také </w:t>
      </w:r>
      <w:r>
        <w:rPr>
          <w:rFonts w:ascii="Arial" w:hAnsi="Arial" w:cs="Arial"/>
          <w:b/>
          <w:bCs/>
          <w:color w:val="000000"/>
          <w:sz w:val="20"/>
          <w:szCs w:val="20"/>
        </w:rPr>
        <w:t>soutěž o nejkrásnější Tatru bude letos bohatší</w:t>
      </w:r>
      <w:r>
        <w:rPr>
          <w:rFonts w:ascii="Arial" w:hAnsi="Arial" w:cs="Arial"/>
          <w:color w:val="000000"/>
          <w:sz w:val="20"/>
          <w:szCs w:val="20"/>
        </w:rPr>
        <w:t xml:space="preserve">. Organizátoři nebudou hodnotit a následně vyhlašovat pouze jedinou vítězku, ale Vaše kráska bude hodnocena hned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v několika kategoriích</w:t>
      </w:r>
      <w:r>
        <w:rPr>
          <w:rFonts w:ascii="Arial" w:hAnsi="Arial" w:cs="Arial"/>
          <w:color w:val="000000"/>
          <w:sz w:val="20"/>
          <w:szCs w:val="20"/>
        </w:rPr>
        <w:t>, což zvyšuje naděje na vítězství. Samostatně se budou hodnotit současná požární technika, stará požární technika končící podvozky T 148 a T 813, osobní automobily, nákladní automobily a nebude samozřejmě chybět ani MISS sympatie, kterou vybírají sami návštěvníci.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Pokud Váš sbor také vlastní pečlivě opečovávaný kousek techniky značky Tatra, neváhejte ho </w:t>
      </w:r>
      <w:r>
        <w:rPr>
          <w:rFonts w:ascii="Arial" w:hAnsi="Arial" w:cs="Arial"/>
          <w:b/>
          <w:bCs/>
          <w:color w:val="000000"/>
          <w:sz w:val="20"/>
          <w:szCs w:val="20"/>
        </w:rPr>
        <w:t>přihlásit do soutěže</w:t>
      </w:r>
      <w:r>
        <w:rPr>
          <w:rFonts w:ascii="Arial" w:hAnsi="Arial" w:cs="Arial"/>
          <w:color w:val="000000"/>
          <w:sz w:val="20"/>
          <w:szCs w:val="20"/>
        </w:rPr>
        <w:t xml:space="preserve">. Uzávěrka přihlášek je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20. května 2019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Pro všechny posádky vozů přihlášených do soutěže máme připraveny </w:t>
      </w:r>
      <w:r>
        <w:rPr>
          <w:rFonts w:ascii="Arial" w:hAnsi="Arial" w:cs="Arial"/>
          <w:b/>
          <w:bCs/>
          <w:color w:val="000000"/>
          <w:sz w:val="20"/>
          <w:szCs w:val="20"/>
        </w:rPr>
        <w:t>dárky i pamětní listy a zajištěno bude občerstvení</w:t>
      </w:r>
      <w:r>
        <w:rPr>
          <w:rFonts w:ascii="Arial" w:hAnsi="Arial" w:cs="Arial"/>
          <w:color w:val="000000"/>
          <w:sz w:val="20"/>
          <w:szCs w:val="20"/>
        </w:rPr>
        <w:t>. Tradičními hlavními partner volby nejkrásnější Tatry jsou společnost Tatra Truck, a. s. THT Polička s.r.o., které do soutěže věnují atraktivní ceny.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Po celý den hraje hasičská skupina Bonton Band. </w:t>
      </w:r>
      <w:r>
        <w:rPr>
          <w:rFonts w:ascii="Arial" w:hAnsi="Arial" w:cs="Arial"/>
          <w:b/>
          <w:bCs/>
          <w:color w:val="000000"/>
          <w:sz w:val="20"/>
          <w:szCs w:val="20"/>
        </w:rPr>
        <w:t>Vstup na akci, parkování v areálu a prohlídka muzejních expozic</w:t>
      </w:r>
      <w:r>
        <w:rPr>
          <w:rFonts w:ascii="Arial" w:hAnsi="Arial" w:cs="Arial"/>
          <w:color w:val="000000"/>
          <w:sz w:val="20"/>
          <w:szCs w:val="20"/>
        </w:rPr>
        <w:t xml:space="preserve"> požární a civilní ochrany je </w:t>
      </w:r>
      <w:r>
        <w:rPr>
          <w:rFonts w:ascii="Arial" w:hAnsi="Arial" w:cs="Arial"/>
          <w:b/>
          <w:bCs/>
          <w:color w:val="000000"/>
          <w:sz w:val="20"/>
          <w:szCs w:val="20"/>
        </w:rPr>
        <w:t>zdarma.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Přihlášky a propozice k soutěžím jsou přílohou tohoto dopisu a naleznete je též na stránkách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www.hzscr.cz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Věřím, že si členové Vašeho sboru nenechají tuto jedinečnou hasičskou akci ujít a budu mít příležitost je přivítat ve Zbirohu. S případnými dotazy k akci a soutěžím mne neváhejte kontaktovat.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 pozdravem,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Vlastimil Studený </w:t>
      </w:r>
      <w:r>
        <w:rPr>
          <w:rFonts w:ascii="Arial" w:hAnsi="Arial" w:cs="Arial"/>
          <w:color w:val="000000"/>
          <w:sz w:val="20"/>
          <w:szCs w:val="20"/>
        </w:rPr>
        <w:br/>
        <w:t xml:space="preserve">vedoucí kanceláře generálního ředitele HZS ČR </w:t>
      </w:r>
      <w:r>
        <w:rPr>
          <w:rFonts w:ascii="Arial" w:hAnsi="Arial" w:cs="Arial"/>
          <w:color w:val="000000"/>
          <w:sz w:val="20"/>
          <w:szCs w:val="20"/>
        </w:rPr>
        <w:br/>
        <w:t>a předseda pořádajícího sdružení Naše hasičská minulost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Kloknerova 26</w:t>
      </w:r>
      <w:r>
        <w:rPr>
          <w:rFonts w:ascii="Arial" w:hAnsi="Arial" w:cs="Arial"/>
          <w:color w:val="000000"/>
          <w:sz w:val="20"/>
          <w:szCs w:val="20"/>
        </w:rPr>
        <w:br/>
        <w:t>148 01 Praha 414</w:t>
      </w:r>
      <w:r>
        <w:rPr>
          <w:rFonts w:ascii="Arial" w:hAnsi="Arial" w:cs="Arial"/>
          <w:color w:val="000000"/>
          <w:sz w:val="20"/>
          <w:szCs w:val="20"/>
        </w:rPr>
        <w:br/>
        <w:t>tel.:      950 819 770</w:t>
      </w:r>
      <w:r>
        <w:rPr>
          <w:rFonts w:ascii="Arial" w:hAnsi="Arial" w:cs="Arial"/>
          <w:color w:val="000000"/>
          <w:sz w:val="20"/>
          <w:szCs w:val="20"/>
        </w:rPr>
        <w:br/>
        <w:t>fax:      950 819 960</w:t>
      </w:r>
      <w:r>
        <w:rPr>
          <w:rFonts w:ascii="Arial" w:hAnsi="Arial" w:cs="Arial"/>
          <w:color w:val="000000"/>
          <w:sz w:val="20"/>
          <w:szCs w:val="20"/>
        </w:rPr>
        <w:br/>
        <w:t>mobil: 724 178 001</w:t>
      </w:r>
      <w:r>
        <w:rPr>
          <w:rFonts w:ascii="Calibri" w:hAnsi="Calibri"/>
          <w:color w:val="000000"/>
        </w:rPr>
        <w:t xml:space="preserve"> </w:t>
      </w:r>
      <w:bookmarkStart w:id="0" w:name="_GoBack"/>
      <w:bookmarkEnd w:id="0"/>
    </w:p>
    <w:sectPr w:rsidR="0095487B" w:rsidSect="0095487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7B"/>
    <w:rsid w:val="0095487B"/>
    <w:rsid w:val="00D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DBF1-E8E1-447D-B486-42560D68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8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8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sc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2019-03-05T10:50:00Z</dcterms:created>
  <dcterms:modified xsi:type="dcterms:W3CDTF">2019-03-05T10:52:00Z</dcterms:modified>
</cp:coreProperties>
</file>